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9" w:rsidRDefault="00FE6AED">
      <w:hyperlink r:id="rId4" w:history="1">
        <w:r w:rsidRPr="00750813">
          <w:rPr>
            <w:rStyle w:val="Hyperlink"/>
          </w:rPr>
          <w:t>http://p.nytimes.com/email/re?location=InCMR7g4BCJTYuyKqXu41jSQJLqSwkoV&amp;user_id=55822323551166226c9fb3baedfdd13f&amp;email_type=eta</w:t>
        </w:r>
        <w:r w:rsidRPr="00750813">
          <w:rPr>
            <w:rStyle w:val="Hyperlink"/>
          </w:rPr>
          <w:t>&amp;</w:t>
        </w:r>
        <w:r w:rsidRPr="00750813">
          <w:rPr>
            <w:rStyle w:val="Hyperlink"/>
          </w:rPr>
          <w:t>task_id=1475263870148499&amp;regi_id=0</w:t>
        </w:r>
      </w:hyperlink>
      <w:bookmarkStart w:id="0" w:name="_GoBack"/>
      <w:bookmarkEnd w:id="0"/>
    </w:p>
    <w:p w:rsidR="00FE6AED" w:rsidRDefault="00FE6AED"/>
    <w:p w:rsidR="00FE6AED" w:rsidRDefault="00FE6AED"/>
    <w:p w:rsidR="00FE6AED" w:rsidRDefault="00FE6AED"/>
    <w:sectPr w:rsidR="00FE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ED"/>
    <w:rsid w:val="00E65BD9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D6C8"/>
  <w15:chartTrackingRefBased/>
  <w15:docId w15:val="{748B55B8-B465-48AF-A3DA-17412CA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A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.nytimes.com/email/re?location=InCMR7g4BCJTYuyKqXu41jSQJLqSwkoV&amp;user_id=55822323551166226c9fb3baedfdd13f&amp;email_type=eta&amp;task_id=1475263870148499&amp;regi_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Keys</dc:creator>
  <cp:keywords/>
  <dc:description/>
  <cp:lastModifiedBy>Angela Keys</cp:lastModifiedBy>
  <cp:revision>1</cp:revision>
  <dcterms:created xsi:type="dcterms:W3CDTF">2016-10-10T13:51:00Z</dcterms:created>
  <dcterms:modified xsi:type="dcterms:W3CDTF">2016-10-10T13:52:00Z</dcterms:modified>
</cp:coreProperties>
</file>